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0F12" w14:textId="77777777" w:rsidR="00C505E8" w:rsidRDefault="00C505E8"/>
    <w:p w14:paraId="10C5FD44" w14:textId="77777777" w:rsidR="00925916" w:rsidRDefault="00925916"/>
    <w:p w14:paraId="70F5F216" w14:textId="4F21C185" w:rsidR="00925916" w:rsidRPr="00AA3A0F" w:rsidRDefault="00925916" w:rsidP="00925916">
      <w:pPr>
        <w:rPr>
          <w:rFonts w:ascii="Arial" w:hAnsi="Arial" w:cs="Arial"/>
          <w:b/>
          <w:bCs/>
          <w:sz w:val="32"/>
          <w:szCs w:val="32"/>
        </w:rPr>
      </w:pPr>
      <w:r w:rsidRPr="00AA3A0F">
        <w:rPr>
          <w:rFonts w:ascii="Arial" w:hAnsi="Arial" w:cs="Arial"/>
          <w:b/>
          <w:bCs/>
          <w:sz w:val="32"/>
          <w:szCs w:val="32"/>
        </w:rPr>
        <w:t xml:space="preserve">Boek Anatomie &amp; Fysiologie / </w:t>
      </w:r>
      <w:r>
        <w:rPr>
          <w:rFonts w:ascii="Arial" w:hAnsi="Arial" w:cs="Arial"/>
          <w:b/>
          <w:bCs/>
          <w:sz w:val="32"/>
          <w:szCs w:val="32"/>
        </w:rPr>
        <w:t>Aanvulling 6</w:t>
      </w:r>
      <w:r w:rsidRPr="00AA3A0F">
        <w:rPr>
          <w:rFonts w:ascii="Arial" w:hAnsi="Arial" w:cs="Arial"/>
          <w:b/>
          <w:bCs/>
          <w:sz w:val="32"/>
          <w:szCs w:val="32"/>
          <w:vertAlign w:val="superscript"/>
        </w:rPr>
        <w:t>e</w:t>
      </w:r>
      <w:r w:rsidRPr="00AA3A0F">
        <w:rPr>
          <w:rFonts w:ascii="Arial" w:hAnsi="Arial" w:cs="Arial"/>
          <w:b/>
          <w:bCs/>
          <w:sz w:val="32"/>
          <w:szCs w:val="32"/>
        </w:rPr>
        <w:t xml:space="preserve"> druk 202</w:t>
      </w:r>
      <w:r>
        <w:rPr>
          <w:rFonts w:ascii="Arial" w:hAnsi="Arial" w:cs="Arial"/>
          <w:b/>
          <w:bCs/>
          <w:sz w:val="32"/>
          <w:szCs w:val="32"/>
        </w:rPr>
        <w:t>3</w:t>
      </w:r>
    </w:p>
    <w:p w14:paraId="26551886" w14:textId="76FEBF99" w:rsidR="00925916" w:rsidRDefault="00925916" w:rsidP="00925916">
      <w:pPr>
        <w:rPr>
          <w:rFonts w:ascii="Arial" w:hAnsi="Arial" w:cs="Arial"/>
          <w:sz w:val="24"/>
          <w:szCs w:val="24"/>
        </w:rPr>
      </w:pPr>
      <w:r w:rsidRPr="00EF6FA5">
        <w:rPr>
          <w:rFonts w:ascii="Arial" w:hAnsi="Arial" w:cs="Arial"/>
          <w:sz w:val="24"/>
          <w:szCs w:val="24"/>
        </w:rPr>
        <w:t>Heel kleine aanvullingen in</w:t>
      </w:r>
      <w:r>
        <w:rPr>
          <w:rFonts w:ascii="Arial" w:hAnsi="Arial" w:cs="Arial"/>
          <w:sz w:val="24"/>
          <w:szCs w:val="24"/>
        </w:rPr>
        <w:t xml:space="preserve"> de 7</w:t>
      </w:r>
      <w:r w:rsidRPr="00925916">
        <w:rPr>
          <w:rFonts w:ascii="Arial" w:hAnsi="Arial" w:cs="Arial"/>
          <w:sz w:val="24"/>
          <w:szCs w:val="24"/>
          <w:vertAlign w:val="superscript"/>
        </w:rPr>
        <w:t>e</w:t>
      </w:r>
      <w:r>
        <w:rPr>
          <w:rFonts w:ascii="Arial" w:hAnsi="Arial" w:cs="Arial"/>
          <w:sz w:val="24"/>
          <w:szCs w:val="24"/>
        </w:rPr>
        <w:t xml:space="preserve"> druk 2024 </w:t>
      </w:r>
      <w:r w:rsidRPr="00EF6FA5">
        <w:rPr>
          <w:rFonts w:ascii="Arial" w:hAnsi="Arial" w:cs="Arial"/>
          <w:sz w:val="24"/>
          <w:szCs w:val="24"/>
        </w:rPr>
        <w:t>tussen de tekst van h</w:t>
      </w:r>
      <w:r>
        <w:rPr>
          <w:rFonts w:ascii="Arial" w:hAnsi="Arial" w:cs="Arial"/>
          <w:sz w:val="24"/>
          <w:szCs w:val="24"/>
        </w:rPr>
        <w:t>oofdstuk</w:t>
      </w:r>
      <w:r w:rsidRPr="00EF6FA5">
        <w:rPr>
          <w:rFonts w:ascii="Arial" w:hAnsi="Arial" w:cs="Arial"/>
          <w:sz w:val="24"/>
          <w:szCs w:val="24"/>
        </w:rPr>
        <w:t xml:space="preserve"> 2 en 3.</w:t>
      </w:r>
    </w:p>
    <w:p w14:paraId="299AA120" w14:textId="77777777" w:rsidR="00925916" w:rsidRDefault="00925916" w:rsidP="00925916">
      <w:pPr>
        <w:rPr>
          <w:rFonts w:ascii="Arial" w:hAnsi="Arial" w:cs="Arial"/>
          <w:sz w:val="24"/>
          <w:szCs w:val="24"/>
        </w:rPr>
      </w:pPr>
      <w:r>
        <w:rPr>
          <w:rFonts w:ascii="Arial" w:hAnsi="Arial" w:cs="Arial"/>
          <w:b/>
          <w:bCs/>
          <w:sz w:val="24"/>
          <w:szCs w:val="24"/>
        </w:rPr>
        <w:t xml:space="preserve">Hoofdstuk 6: </w:t>
      </w:r>
      <w:r w:rsidRPr="00DD1DA7">
        <w:rPr>
          <w:rFonts w:ascii="Arial" w:hAnsi="Arial" w:cs="Arial"/>
          <w:sz w:val="24"/>
          <w:szCs w:val="24"/>
        </w:rPr>
        <w:t>W</w:t>
      </w:r>
      <w:r>
        <w:rPr>
          <w:rFonts w:ascii="Arial" w:hAnsi="Arial" w:cs="Arial"/>
          <w:sz w:val="24"/>
          <w:szCs w:val="24"/>
        </w:rPr>
        <w:t xml:space="preserve">at is cholesterol </w:t>
      </w:r>
      <w:r w:rsidRPr="003C461C">
        <w:rPr>
          <w:rFonts w:ascii="Arial" w:hAnsi="Arial" w:cs="Arial"/>
          <w:sz w:val="24"/>
          <w:szCs w:val="24"/>
          <w:highlight w:val="yellow"/>
        </w:rPr>
        <w:t>(=aanvulling voor uitgave 6</w:t>
      </w:r>
      <w:r w:rsidRPr="003C461C">
        <w:rPr>
          <w:rFonts w:ascii="Arial" w:hAnsi="Arial" w:cs="Arial"/>
          <w:sz w:val="24"/>
          <w:szCs w:val="24"/>
          <w:highlight w:val="yellow"/>
          <w:vertAlign w:val="superscript"/>
        </w:rPr>
        <w:t>e</w:t>
      </w:r>
      <w:r w:rsidRPr="003C461C">
        <w:rPr>
          <w:rFonts w:ascii="Arial" w:hAnsi="Arial" w:cs="Arial"/>
          <w:sz w:val="24"/>
          <w:szCs w:val="24"/>
          <w:highlight w:val="yellow"/>
        </w:rPr>
        <w:t xml:space="preserve"> druk).</w:t>
      </w:r>
    </w:p>
    <w:p w14:paraId="2C24174D" w14:textId="77777777" w:rsidR="00925916" w:rsidRPr="00395564" w:rsidRDefault="00925916" w:rsidP="00925916">
      <w:pPr>
        <w:shd w:val="clear" w:color="auto" w:fill="FFFFFF"/>
        <w:spacing w:before="300" w:after="30"/>
        <w:ind w:left="567" w:right="1247"/>
        <w:jc w:val="both"/>
        <w:outlineLvl w:val="1"/>
        <w:rPr>
          <w:rFonts w:eastAsia="Times New Roman"/>
          <w:lang w:eastAsia="nl-NL"/>
        </w:rPr>
      </w:pPr>
      <w:r>
        <w:rPr>
          <w:rFonts w:eastAsia="Times New Roman"/>
          <w:b/>
          <w:bCs/>
          <w:color w:val="000000"/>
          <w:lang w:eastAsia="nl-NL"/>
        </w:rPr>
        <w:t xml:space="preserve">-Cholesterol. </w:t>
      </w:r>
      <w:r>
        <w:rPr>
          <w:rFonts w:eastAsia="Times New Roman"/>
          <w:color w:val="000000"/>
          <w:lang w:eastAsia="nl-NL"/>
        </w:rPr>
        <w:t xml:space="preserve">Wat is cholesterol? </w:t>
      </w:r>
      <w:r w:rsidRPr="00395564">
        <w:rPr>
          <w:rFonts w:eastAsia="Times New Roman"/>
          <w:lang w:eastAsia="nl-NL"/>
        </w:rPr>
        <w:t>Cholesterol is een vetachtige stof die het menselijk lichaam nodig heeft als bouwsteen voor lichaamscellen, hormonen en gal. Het meeste cholesterol wordt aangemaakt in de lever. Een klein gedeelte komt in het lichaam via voeding. </w:t>
      </w:r>
    </w:p>
    <w:p w14:paraId="7F9EB42B" w14:textId="77777777" w:rsidR="00925916" w:rsidRPr="00395564" w:rsidRDefault="00925916" w:rsidP="00925916">
      <w:pPr>
        <w:shd w:val="clear" w:color="auto" w:fill="FFFFFF"/>
        <w:spacing w:before="300"/>
        <w:ind w:left="567" w:right="1247"/>
        <w:jc w:val="both"/>
        <w:outlineLvl w:val="2"/>
        <w:rPr>
          <w:rFonts w:eastAsia="Times New Roman"/>
          <w:b/>
          <w:bCs/>
          <w:lang w:eastAsia="nl-NL"/>
        </w:rPr>
      </w:pPr>
      <w:r>
        <w:rPr>
          <w:rFonts w:eastAsia="Times New Roman"/>
          <w:b/>
          <w:bCs/>
          <w:lang w:eastAsia="nl-NL"/>
        </w:rPr>
        <w:t>-</w:t>
      </w:r>
      <w:r w:rsidRPr="00395564">
        <w:rPr>
          <w:rFonts w:eastAsia="Times New Roman"/>
          <w:b/>
          <w:bCs/>
          <w:lang w:eastAsia="nl-NL"/>
        </w:rPr>
        <w:t>LDL- en HDL-cholesterol</w:t>
      </w:r>
    </w:p>
    <w:p w14:paraId="0672D59A" w14:textId="77777777" w:rsidR="00925916" w:rsidRDefault="00925916" w:rsidP="00925916">
      <w:pPr>
        <w:shd w:val="clear" w:color="auto" w:fill="FFFFFF"/>
        <w:spacing w:after="360"/>
        <w:ind w:left="567" w:right="1247"/>
        <w:jc w:val="both"/>
        <w:rPr>
          <w:rFonts w:eastAsia="Times New Roman"/>
          <w:lang w:eastAsia="nl-NL"/>
        </w:rPr>
      </w:pPr>
      <w:r w:rsidRPr="00395564">
        <w:rPr>
          <w:rFonts w:eastAsia="Times New Roman"/>
          <w:lang w:eastAsia="nl-NL"/>
        </w:rPr>
        <w:t xml:space="preserve">Het bloed vervoert cholesterol door het aan bepaalde eiwitten te binden. Deze eiwitten heten lipoproteïnen. Er zijn verschillende soorten lipoproteïnen: Hoge Dichtheid Lipoproteïne, bekend als het 'HDL' en Lage Dichtheid Lipoproteïne, bekend als het 'LDL'. De LDL vervoert cholesterol via het bloed naar de rest van het lichaam, waar het bijvoorbeeld nodig is voor het herstellen van beschadigingen in weefsels. Maar bij een teveel aan LDL-cholesterol, kan dit blijven plakken in de binnenwand van bloedvaten. Op deze manier draagt een te hoog LDL bij aan het ontstaan van hart- en vaatziekten. Het LDL-cholesterol wordt ook wel het ‘slechte’ cholesterol genoemd. De HDL neemt cholesterol uit het bloed weg en voert het af naar de lever, waar het wordt afgebroken. Vervolgens verlaten deze afbraakproducten het lichaam via gal en de ontlasting. HDL ruimt het cholesterol dus op. Onderzoeken laten zien dat een hoger HDL een lagere kans op hart- en vaatziekten </w:t>
      </w:r>
      <w:r>
        <w:rPr>
          <w:rFonts w:eastAsia="Times New Roman"/>
          <w:lang w:eastAsia="nl-NL"/>
        </w:rPr>
        <w:t xml:space="preserve">heeft. </w:t>
      </w:r>
    </w:p>
    <w:p w14:paraId="7E7931B5" w14:textId="77777777" w:rsidR="00925916" w:rsidRDefault="00925916" w:rsidP="00925916">
      <w:pPr>
        <w:rPr>
          <w:rFonts w:ascii="Arial" w:hAnsi="Arial" w:cs="Arial"/>
          <w:sz w:val="24"/>
          <w:szCs w:val="24"/>
        </w:rPr>
      </w:pPr>
      <w:r w:rsidRPr="00EF6FA5">
        <w:rPr>
          <w:rFonts w:ascii="Arial" w:hAnsi="Arial" w:cs="Arial"/>
          <w:b/>
          <w:bCs/>
          <w:sz w:val="24"/>
          <w:szCs w:val="24"/>
        </w:rPr>
        <w:t>Hoofdstuk 11:</w:t>
      </w:r>
      <w:r w:rsidRPr="00EF6FA5">
        <w:rPr>
          <w:rFonts w:ascii="Arial" w:hAnsi="Arial" w:cs="Arial"/>
          <w:sz w:val="24"/>
          <w:szCs w:val="24"/>
        </w:rPr>
        <w:t xml:space="preserve"> Functies van de hormonen </w:t>
      </w:r>
      <w:r w:rsidRPr="003C461C">
        <w:rPr>
          <w:rFonts w:ascii="Arial" w:hAnsi="Arial" w:cs="Arial"/>
          <w:sz w:val="24"/>
          <w:szCs w:val="24"/>
          <w:highlight w:val="yellow"/>
        </w:rPr>
        <w:t>(=aanvulling / eindterm 6</w:t>
      </w:r>
      <w:r w:rsidRPr="003C461C">
        <w:rPr>
          <w:rFonts w:ascii="Arial" w:hAnsi="Arial" w:cs="Arial"/>
          <w:sz w:val="24"/>
          <w:szCs w:val="24"/>
          <w:highlight w:val="yellow"/>
          <w:vertAlign w:val="superscript"/>
        </w:rPr>
        <w:t>e</w:t>
      </w:r>
      <w:r w:rsidRPr="003C461C">
        <w:rPr>
          <w:rFonts w:ascii="Arial" w:hAnsi="Arial" w:cs="Arial"/>
          <w:sz w:val="24"/>
          <w:szCs w:val="24"/>
          <w:highlight w:val="yellow"/>
        </w:rPr>
        <w:t xml:space="preserve"> druk).</w:t>
      </w:r>
    </w:p>
    <w:p w14:paraId="0A74F8E0" w14:textId="77777777" w:rsidR="00925916" w:rsidRPr="00E42E32" w:rsidRDefault="00925916" w:rsidP="00925916">
      <w:pPr>
        <w:pStyle w:val="Normaalweb"/>
        <w:ind w:left="567" w:right="1361"/>
        <w:jc w:val="both"/>
        <w:rPr>
          <w:rFonts w:ascii="Arial" w:hAnsi="Arial" w:cs="Arial"/>
          <w:sz w:val="22"/>
          <w:szCs w:val="22"/>
        </w:rPr>
      </w:pPr>
      <w:r w:rsidRPr="00E42E32">
        <w:rPr>
          <w:rFonts w:ascii="Arial" w:hAnsi="Arial" w:cs="Arial"/>
          <w:sz w:val="22"/>
          <w:szCs w:val="22"/>
        </w:rPr>
        <w:t>Hormonen hebben een</w:t>
      </w:r>
      <w:r w:rsidRPr="00E42E32">
        <w:rPr>
          <w:rFonts w:ascii="Arial" w:hAnsi="Arial" w:cs="Arial"/>
          <w:b/>
          <w:bCs/>
          <w:sz w:val="22"/>
          <w:szCs w:val="22"/>
        </w:rPr>
        <w:t xml:space="preserve"> regelfunctie</w:t>
      </w:r>
      <w:r w:rsidRPr="00E42E32">
        <w:rPr>
          <w:rFonts w:ascii="Arial" w:hAnsi="Arial" w:cs="Arial"/>
          <w:sz w:val="22"/>
          <w:szCs w:val="22"/>
        </w:rPr>
        <w:t xml:space="preserve"> in het lichaam en maken deel uit van min of meer complexe regelsystemen.</w:t>
      </w:r>
      <w:r w:rsidRPr="00E42E32">
        <w:t xml:space="preserve"> </w:t>
      </w:r>
      <w:r w:rsidRPr="00E42E32">
        <w:rPr>
          <w:rFonts w:ascii="Arial" w:hAnsi="Arial" w:cs="Arial"/>
          <w:sz w:val="22"/>
          <w:szCs w:val="22"/>
        </w:rPr>
        <w:t xml:space="preserve">Hormonen spelen een belangrijke rol in hoe het lichaam functioneert. Ze zorgen er namelijk voor dat allerlei processen soepel verlopen. Zo sturen hormonen onder meer diverse lichaamsfuncties aan en zorgen voor het </w:t>
      </w:r>
      <w:r w:rsidRPr="00E42E32">
        <w:rPr>
          <w:rFonts w:ascii="Arial" w:hAnsi="Arial" w:cs="Arial"/>
          <w:b/>
          <w:bCs/>
          <w:sz w:val="22"/>
          <w:szCs w:val="22"/>
        </w:rPr>
        <w:t>biologisch evenwicht</w:t>
      </w:r>
      <w:r w:rsidRPr="00E42E32">
        <w:rPr>
          <w:rFonts w:ascii="Arial" w:hAnsi="Arial" w:cs="Arial"/>
          <w:sz w:val="22"/>
          <w:szCs w:val="22"/>
        </w:rPr>
        <w:t xml:space="preserve">. </w:t>
      </w:r>
    </w:p>
    <w:p w14:paraId="447C5043" w14:textId="77777777" w:rsidR="00925916" w:rsidRDefault="00925916" w:rsidP="00925916">
      <w:pPr>
        <w:pStyle w:val="Normaalweb"/>
        <w:spacing w:before="0" w:beforeAutospacing="0" w:after="0" w:afterAutospacing="0"/>
        <w:ind w:left="567" w:right="1361"/>
        <w:jc w:val="both"/>
        <w:rPr>
          <w:rFonts w:ascii="Arial" w:hAnsi="Arial" w:cs="Arial"/>
          <w:sz w:val="22"/>
          <w:szCs w:val="22"/>
        </w:rPr>
      </w:pPr>
      <w:r w:rsidRPr="00E42E32">
        <w:rPr>
          <w:rFonts w:ascii="Arial" w:hAnsi="Arial" w:cs="Arial"/>
          <w:sz w:val="22"/>
          <w:szCs w:val="22"/>
        </w:rPr>
        <w:t>Hormonen zijn dus betrokken bij verschillende processen en</w:t>
      </w:r>
      <w:r w:rsidRPr="00E42E32">
        <w:rPr>
          <w:rFonts w:ascii="Arial" w:hAnsi="Arial" w:cs="Arial"/>
          <w:b/>
          <w:bCs/>
          <w:sz w:val="22"/>
          <w:szCs w:val="22"/>
        </w:rPr>
        <w:t xml:space="preserve"> functies </w:t>
      </w:r>
      <w:r w:rsidRPr="00E42E32">
        <w:rPr>
          <w:rFonts w:ascii="Arial" w:hAnsi="Arial" w:cs="Arial"/>
          <w:sz w:val="22"/>
          <w:szCs w:val="22"/>
        </w:rPr>
        <w:t xml:space="preserve">in het lichaam zoals:                            </w:t>
      </w:r>
    </w:p>
    <w:p w14:paraId="701FFE97" w14:textId="77777777" w:rsidR="00925916" w:rsidRPr="00E42E32" w:rsidRDefault="00925916" w:rsidP="00925916">
      <w:pPr>
        <w:pStyle w:val="Normaalweb"/>
        <w:spacing w:before="0" w:beforeAutospacing="0" w:after="0" w:afterAutospacing="0"/>
        <w:ind w:left="567" w:right="1361"/>
        <w:jc w:val="both"/>
      </w:pPr>
      <w:r w:rsidRPr="00E42E32">
        <w:rPr>
          <w:rFonts w:ascii="Arial" w:hAnsi="Arial" w:cs="Arial"/>
          <w:sz w:val="22"/>
          <w:szCs w:val="22"/>
        </w:rPr>
        <w:t xml:space="preserve"> -Voortplanting; -Stofwisseling; -Groei en ontwikkeling; -Spijsvertering; -Water- en zouthuishouding; -Opslag en verbruik van reserve voedsel; -Gedrag, gevoel en emoties; -Orgaanfuncties.</w:t>
      </w:r>
    </w:p>
    <w:p w14:paraId="73146865" w14:textId="77777777" w:rsidR="00925916" w:rsidRDefault="00925916"/>
    <w:sectPr w:rsidR="009259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A59B" w14:textId="77777777" w:rsidR="005C5A18" w:rsidRDefault="005C5A18" w:rsidP="00925916">
      <w:pPr>
        <w:spacing w:after="0" w:line="240" w:lineRule="auto"/>
      </w:pPr>
      <w:r>
        <w:separator/>
      </w:r>
    </w:p>
  </w:endnote>
  <w:endnote w:type="continuationSeparator" w:id="0">
    <w:p w14:paraId="0640B6E2" w14:textId="77777777" w:rsidR="005C5A18" w:rsidRDefault="005C5A18" w:rsidP="0092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0410" w14:textId="77777777" w:rsidR="005C5A18" w:rsidRDefault="005C5A18" w:rsidP="00925916">
      <w:pPr>
        <w:spacing w:after="0" w:line="240" w:lineRule="auto"/>
      </w:pPr>
      <w:r>
        <w:separator/>
      </w:r>
    </w:p>
  </w:footnote>
  <w:footnote w:type="continuationSeparator" w:id="0">
    <w:p w14:paraId="2E2CBE1F" w14:textId="77777777" w:rsidR="005C5A18" w:rsidRDefault="005C5A18" w:rsidP="0092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767"/>
      <w:gridCol w:w="305"/>
    </w:tblGrid>
    <w:tr w:rsidR="00925916" w14:paraId="244465F8" w14:textId="77777777">
      <w:trPr>
        <w:jc w:val="right"/>
      </w:trPr>
      <w:tc>
        <w:tcPr>
          <w:tcW w:w="0" w:type="auto"/>
          <w:shd w:val="clear" w:color="auto" w:fill="ED7D31" w:themeFill="accent2"/>
          <w:vAlign w:val="center"/>
        </w:tcPr>
        <w:p w14:paraId="6CCC2E48" w14:textId="77777777" w:rsidR="00925916" w:rsidRDefault="00925916">
          <w:pPr>
            <w:pStyle w:val="Koptekst"/>
            <w:rPr>
              <w:caps/>
              <w:color w:val="FFFFFF" w:themeColor="background1"/>
            </w:rPr>
          </w:pPr>
          <w:r>
            <w:rPr>
              <w:caps/>
              <w:color w:val="FFFFFF" w:themeColor="background1"/>
            </w:rPr>
            <w:t>Aanvulling Anatomie &amp; Fysiologie  betreft uitgave  6</w:t>
          </w:r>
          <w:r w:rsidRPr="00925916">
            <w:rPr>
              <w:caps/>
              <w:color w:val="FFFFFF" w:themeColor="background1"/>
              <w:vertAlign w:val="superscript"/>
            </w:rPr>
            <w:t>e</w:t>
          </w:r>
          <w:r>
            <w:rPr>
              <w:caps/>
              <w:color w:val="FFFFFF" w:themeColor="background1"/>
            </w:rPr>
            <w:t xml:space="preserve"> druk 2023</w:t>
          </w:r>
        </w:p>
        <w:p w14:paraId="388C4369" w14:textId="28350A3A" w:rsidR="00925916" w:rsidRDefault="00925916">
          <w:pPr>
            <w:pStyle w:val="Koptekst"/>
            <w:rPr>
              <w:caps/>
              <w:color w:val="FFFFFF" w:themeColor="background1"/>
            </w:rPr>
          </w:pPr>
          <w:r>
            <w:rPr>
              <w:caps/>
              <w:color w:val="FFFFFF" w:themeColor="background1"/>
            </w:rPr>
            <w:t>Copyright: Uitgeverij LES PIEDS</w:t>
          </w:r>
        </w:p>
      </w:tc>
      <w:tc>
        <w:tcPr>
          <w:tcW w:w="0" w:type="auto"/>
          <w:shd w:val="clear" w:color="auto" w:fill="ED7D31" w:themeFill="accent2"/>
          <w:vAlign w:val="center"/>
        </w:tcPr>
        <w:p w14:paraId="7802F380" w14:textId="62BB9FF1" w:rsidR="00925916" w:rsidRDefault="00925916" w:rsidP="00925916">
          <w:pPr>
            <w:pStyle w:val="Koptekst"/>
            <w:jc w:val="center"/>
            <w:rPr>
              <w:caps/>
              <w:color w:val="FFFFFF" w:themeColor="background1"/>
            </w:rPr>
          </w:pPr>
        </w:p>
      </w:tc>
    </w:tr>
  </w:tbl>
  <w:p w14:paraId="616E1D2C" w14:textId="77777777" w:rsidR="00925916" w:rsidRDefault="009259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16"/>
    <w:rsid w:val="005C5A18"/>
    <w:rsid w:val="007D002D"/>
    <w:rsid w:val="00925916"/>
    <w:rsid w:val="00C17D08"/>
    <w:rsid w:val="00C50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CE08"/>
  <w15:chartTrackingRefBased/>
  <w15:docId w15:val="{4EC61C03-67F4-45AC-A339-1B4E641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5916"/>
  </w:style>
  <w:style w:type="paragraph" w:styleId="Kop1">
    <w:name w:val="heading 1"/>
    <w:basedOn w:val="Standaard"/>
    <w:next w:val="Standaard"/>
    <w:link w:val="Kop1Char"/>
    <w:uiPriority w:val="9"/>
    <w:qFormat/>
    <w:rsid w:val="009259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259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2591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2591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2591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259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59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59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59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591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2591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2591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2591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2591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259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59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59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5916"/>
    <w:rPr>
      <w:rFonts w:eastAsiaTheme="majorEastAsia" w:cstheme="majorBidi"/>
      <w:color w:val="272727" w:themeColor="text1" w:themeTint="D8"/>
    </w:rPr>
  </w:style>
  <w:style w:type="paragraph" w:styleId="Titel">
    <w:name w:val="Title"/>
    <w:basedOn w:val="Standaard"/>
    <w:next w:val="Standaard"/>
    <w:link w:val="TitelChar"/>
    <w:uiPriority w:val="10"/>
    <w:qFormat/>
    <w:rsid w:val="00925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59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59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59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59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5916"/>
    <w:rPr>
      <w:i/>
      <w:iCs/>
      <w:color w:val="404040" w:themeColor="text1" w:themeTint="BF"/>
    </w:rPr>
  </w:style>
  <w:style w:type="paragraph" w:styleId="Lijstalinea">
    <w:name w:val="List Paragraph"/>
    <w:basedOn w:val="Standaard"/>
    <w:uiPriority w:val="34"/>
    <w:qFormat/>
    <w:rsid w:val="00925916"/>
    <w:pPr>
      <w:ind w:left="720"/>
      <w:contextualSpacing/>
    </w:pPr>
  </w:style>
  <w:style w:type="character" w:styleId="Intensievebenadrukking">
    <w:name w:val="Intense Emphasis"/>
    <w:basedOn w:val="Standaardalinea-lettertype"/>
    <w:uiPriority w:val="21"/>
    <w:qFormat/>
    <w:rsid w:val="00925916"/>
    <w:rPr>
      <w:i/>
      <w:iCs/>
      <w:color w:val="2E74B5" w:themeColor="accent1" w:themeShade="BF"/>
    </w:rPr>
  </w:style>
  <w:style w:type="paragraph" w:styleId="Duidelijkcitaat">
    <w:name w:val="Intense Quote"/>
    <w:basedOn w:val="Standaard"/>
    <w:next w:val="Standaard"/>
    <w:link w:val="DuidelijkcitaatChar"/>
    <w:uiPriority w:val="30"/>
    <w:qFormat/>
    <w:rsid w:val="009259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25916"/>
    <w:rPr>
      <w:i/>
      <w:iCs/>
      <w:color w:val="2E74B5" w:themeColor="accent1" w:themeShade="BF"/>
    </w:rPr>
  </w:style>
  <w:style w:type="character" w:styleId="Intensieveverwijzing">
    <w:name w:val="Intense Reference"/>
    <w:basedOn w:val="Standaardalinea-lettertype"/>
    <w:uiPriority w:val="32"/>
    <w:qFormat/>
    <w:rsid w:val="00925916"/>
    <w:rPr>
      <w:b/>
      <w:bCs/>
      <w:smallCaps/>
      <w:color w:val="2E74B5" w:themeColor="accent1" w:themeShade="BF"/>
      <w:spacing w:val="5"/>
    </w:rPr>
  </w:style>
  <w:style w:type="paragraph" w:styleId="Normaalweb">
    <w:name w:val="Normal (Web)"/>
    <w:basedOn w:val="Standaard"/>
    <w:uiPriority w:val="99"/>
    <w:unhideWhenUsed/>
    <w:rsid w:val="0092591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9259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5916"/>
  </w:style>
  <w:style w:type="paragraph" w:styleId="Voettekst">
    <w:name w:val="footer"/>
    <w:basedOn w:val="Standaard"/>
    <w:link w:val="VoettekstChar"/>
    <w:uiPriority w:val="99"/>
    <w:unhideWhenUsed/>
    <w:rsid w:val="009259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1850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Rothman</dc:creator>
  <cp:keywords/>
  <dc:description/>
  <cp:lastModifiedBy>Hennie Rothman</cp:lastModifiedBy>
  <cp:revision>1</cp:revision>
  <dcterms:created xsi:type="dcterms:W3CDTF">2024-08-15T15:02:00Z</dcterms:created>
  <dcterms:modified xsi:type="dcterms:W3CDTF">2024-08-15T15:09:00Z</dcterms:modified>
</cp:coreProperties>
</file>